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8A647" w14:textId="77777777" w:rsidR="00EA24E9" w:rsidRDefault="00EA24E9">
      <w:pPr>
        <w:pStyle w:val="BodyText"/>
        <w:rPr>
          <w:rFonts w:ascii="Times New Roman"/>
          <w:sz w:val="20"/>
        </w:rPr>
      </w:pPr>
    </w:p>
    <w:p w14:paraId="6FE87913" w14:textId="6590EDC4" w:rsidR="00EA24E9" w:rsidRPr="0034184E" w:rsidRDefault="0034184E" w:rsidP="00E24988">
      <w:pPr>
        <w:pStyle w:val="BodyText"/>
        <w:spacing w:before="77"/>
        <w:jc w:val="center"/>
        <w:rPr>
          <w:rFonts w:ascii="Arial Nova" w:hAnsi="Arial Nova"/>
          <w:sz w:val="40"/>
          <w:szCs w:val="40"/>
        </w:rPr>
      </w:pPr>
      <w:r>
        <w:rPr>
          <w:noProof/>
        </w:rPr>
        <w:drawing>
          <wp:inline distT="0" distB="0" distL="0" distR="0" wp14:anchorId="65D8304F" wp14:editId="31C23E83">
            <wp:extent cx="3476625" cy="1449236"/>
            <wp:effectExtent l="0" t="0" r="0" b="0"/>
            <wp:docPr id="9883763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37633" name="Picture 9883763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363" cy="145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9C09E" w14:textId="77777777" w:rsidR="00EA24E9" w:rsidRPr="0034184E" w:rsidRDefault="00000000">
      <w:pPr>
        <w:pStyle w:val="BodyText"/>
        <w:spacing w:before="3"/>
        <w:rPr>
          <w:rFonts w:ascii="Arial Nova" w:hAnsi="Arial Nova"/>
          <w:b/>
          <w:sz w:val="24"/>
          <w:szCs w:val="24"/>
        </w:rPr>
      </w:pPr>
      <w:r w:rsidRPr="0034184E">
        <w:rPr>
          <w:rFonts w:ascii="Arial Nova" w:hAnsi="Arial Nov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188E770" wp14:editId="6C2378FF">
                <wp:simplePos x="0" y="0"/>
                <wp:positionH relativeFrom="page">
                  <wp:posOffset>666750</wp:posOffset>
                </wp:positionH>
                <wp:positionV relativeFrom="paragraph">
                  <wp:posOffset>76694</wp:posOffset>
                </wp:positionV>
                <wp:extent cx="6438900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12700">
                              <a:moveTo>
                                <a:pt x="643890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438900" y="12192"/>
                              </a:lnTo>
                              <a:lnTo>
                                <a:pt x="6438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DAAC1" id="Graphic 6" o:spid="_x0000_s1026" style="position:absolute;margin-left:52.5pt;margin-top:6.05pt;width:507pt;height: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" path="m6438900,l,,,12192r6438900,l6438900,xe" fillcolor="#4e81bd" stroked="f">
                <v:path arrowok="t"/>
                <w10:wrap type="topAndBottom" anchorx="page"/>
              </v:shape>
            </w:pict>
          </mc:Fallback>
        </mc:AlternateContent>
      </w:r>
    </w:p>
    <w:p w14:paraId="544811A2" w14:textId="512A79D6" w:rsidR="00E24988" w:rsidRPr="00E24988" w:rsidRDefault="00E24988" w:rsidP="00E24988">
      <w:pPr>
        <w:pStyle w:val="BodyText"/>
        <w:spacing w:before="226"/>
        <w:ind w:left="140" w:right="137"/>
        <w:jc w:val="center"/>
        <w:rPr>
          <w:rFonts w:ascii="Arial Nova" w:hAnsi="Arial Nova"/>
          <w:b/>
          <w:bCs/>
          <w:sz w:val="40"/>
          <w:szCs w:val="40"/>
        </w:rPr>
      </w:pPr>
      <w:r>
        <w:rPr>
          <w:rFonts w:ascii="Arial Nova" w:hAnsi="Arial Nova"/>
          <w:b/>
          <w:bCs/>
          <w:sz w:val="40"/>
          <w:szCs w:val="40"/>
        </w:rPr>
        <w:t>Infidelity / Human Identity Match (HID)</w:t>
      </w:r>
    </w:p>
    <w:p w14:paraId="0A5B32EB" w14:textId="77777777" w:rsidR="00E24988" w:rsidRDefault="00E24988">
      <w:pPr>
        <w:pStyle w:val="BodyText"/>
        <w:spacing w:before="226"/>
        <w:ind w:left="140" w:right="137"/>
        <w:jc w:val="both"/>
        <w:rPr>
          <w:rFonts w:ascii="Arial Nova" w:hAnsi="Arial Nova"/>
          <w:sz w:val="24"/>
          <w:szCs w:val="24"/>
        </w:rPr>
      </w:pPr>
    </w:p>
    <w:p w14:paraId="0DDF4AD6" w14:textId="6BD94C90" w:rsidR="00EA24E9" w:rsidRPr="0034184E" w:rsidRDefault="00000000">
      <w:pPr>
        <w:pStyle w:val="BodyText"/>
        <w:spacing w:before="226"/>
        <w:ind w:left="140" w:right="137"/>
        <w:jc w:val="both"/>
        <w:rPr>
          <w:rFonts w:ascii="Arial Nova" w:hAnsi="Arial Nova"/>
          <w:sz w:val="24"/>
          <w:szCs w:val="24"/>
        </w:rPr>
      </w:pPr>
      <w:r w:rsidRPr="0034184E">
        <w:rPr>
          <w:rFonts w:ascii="Arial Nova" w:hAnsi="Arial Nova"/>
          <w:sz w:val="24"/>
          <w:szCs w:val="24"/>
        </w:rPr>
        <w:t>An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infidelity</w:t>
      </w:r>
      <w:r w:rsidRPr="0034184E">
        <w:rPr>
          <w:rFonts w:ascii="Arial Nova" w:hAnsi="Arial Nova"/>
          <w:spacing w:val="-3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test</w:t>
      </w:r>
      <w:r w:rsidRPr="0034184E">
        <w:rPr>
          <w:rFonts w:ascii="Arial Nova" w:hAnsi="Arial Nova"/>
          <w:spacing w:val="-5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is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a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non</w:t>
      </w:r>
      <w:r w:rsidRPr="0034184E">
        <w:rPr>
          <w:rFonts w:ascii="Cambria Math" w:hAnsi="Cambria Math" w:cs="Cambria Math"/>
          <w:sz w:val="24"/>
          <w:szCs w:val="24"/>
        </w:rPr>
        <w:t>‐</w:t>
      </w:r>
      <w:r w:rsidRPr="0034184E">
        <w:rPr>
          <w:rFonts w:ascii="Arial Nova" w:hAnsi="Arial Nova"/>
          <w:sz w:val="24"/>
          <w:szCs w:val="24"/>
        </w:rPr>
        <w:t>court</w:t>
      </w:r>
      <w:r w:rsidRPr="0034184E">
        <w:rPr>
          <w:rFonts w:ascii="Arial Nova" w:hAnsi="Arial Nova"/>
          <w:spacing w:val="-5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admissible</w:t>
      </w:r>
      <w:r w:rsidRPr="0034184E">
        <w:rPr>
          <w:rFonts w:ascii="Arial Nova" w:hAnsi="Arial Nova"/>
          <w:spacing w:val="-5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DNA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test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that</w:t>
      </w:r>
      <w:r w:rsidRPr="0034184E">
        <w:rPr>
          <w:rFonts w:ascii="Arial Nova" w:hAnsi="Arial Nova"/>
          <w:spacing w:val="-5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compares</w:t>
      </w:r>
      <w:r w:rsidRPr="0034184E">
        <w:rPr>
          <w:rFonts w:ascii="Arial Nova" w:hAnsi="Arial Nova"/>
          <w:spacing w:val="-3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two</w:t>
      </w:r>
      <w:r w:rsidRPr="0034184E">
        <w:rPr>
          <w:rFonts w:ascii="Arial Nova" w:hAnsi="Arial Nova"/>
          <w:spacing w:val="-3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samples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to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determine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if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there</w:t>
      </w:r>
      <w:r w:rsidRPr="0034184E">
        <w:rPr>
          <w:rFonts w:ascii="Arial Nova" w:hAnsi="Arial Nova"/>
          <w:spacing w:val="-5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is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unknown DNA found on an article or item.</w:t>
      </w:r>
      <w:r w:rsidRPr="0034184E">
        <w:rPr>
          <w:rFonts w:ascii="Arial Nova" w:hAnsi="Arial Nova"/>
          <w:spacing w:val="40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 xml:space="preserve">For example, an individual concerned their </w:t>
      </w:r>
      <w:proofErr w:type="gramStart"/>
      <w:r w:rsidRPr="0034184E">
        <w:rPr>
          <w:rFonts w:ascii="Arial Nova" w:hAnsi="Arial Nova"/>
          <w:sz w:val="24"/>
          <w:szCs w:val="24"/>
        </w:rPr>
        <w:t>spouse</w:t>
      </w:r>
      <w:proofErr w:type="gramEnd"/>
      <w:r w:rsidRPr="0034184E">
        <w:rPr>
          <w:rFonts w:ascii="Arial Nova" w:hAnsi="Arial Nova"/>
          <w:sz w:val="24"/>
          <w:szCs w:val="24"/>
        </w:rPr>
        <w:t xml:space="preserve"> or partner is cheating may test a stain on, most commonly, an undergarment against their own DNA to see if the two match.</w:t>
      </w:r>
      <w:r w:rsidRPr="0034184E">
        <w:rPr>
          <w:rFonts w:ascii="Arial Nova" w:hAnsi="Arial Nova"/>
          <w:spacing w:val="40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If the profiles do not match, it is an indication that infidelity may have taken place.</w:t>
      </w:r>
    </w:p>
    <w:p w14:paraId="4A46BAA0" w14:textId="437987C8" w:rsidR="00EA24E9" w:rsidRPr="0034184E" w:rsidRDefault="00000000">
      <w:pPr>
        <w:pStyle w:val="BodyText"/>
        <w:spacing w:before="244"/>
        <w:ind w:left="140" w:right="138"/>
        <w:jc w:val="both"/>
        <w:rPr>
          <w:rFonts w:ascii="Arial Nova" w:hAnsi="Arial Nova"/>
          <w:sz w:val="24"/>
          <w:szCs w:val="24"/>
        </w:rPr>
      </w:pPr>
      <w:r w:rsidRPr="0034184E">
        <w:rPr>
          <w:rFonts w:ascii="Arial Nova" w:hAnsi="Arial Nova"/>
          <w:sz w:val="24"/>
          <w:szCs w:val="24"/>
        </w:rPr>
        <w:t>Generally</w:t>
      </w:r>
      <w:r w:rsidR="0034184E">
        <w:rPr>
          <w:rFonts w:ascii="Arial Nova" w:hAnsi="Arial Nova"/>
          <w:sz w:val="24"/>
          <w:szCs w:val="24"/>
        </w:rPr>
        <w:t>,</w:t>
      </w:r>
      <w:r w:rsidRPr="0034184E">
        <w:rPr>
          <w:rFonts w:ascii="Arial Nova" w:hAnsi="Arial Nova"/>
          <w:sz w:val="24"/>
          <w:szCs w:val="24"/>
        </w:rPr>
        <w:t xml:space="preserve"> infidelity cases involve a </w:t>
      </w:r>
      <w:r w:rsidRPr="0034184E">
        <w:rPr>
          <w:rFonts w:ascii="Arial Nova" w:hAnsi="Arial Nova"/>
          <w:b/>
          <w:sz w:val="24"/>
          <w:szCs w:val="24"/>
        </w:rPr>
        <w:t xml:space="preserve">reference </w:t>
      </w:r>
      <w:r w:rsidRPr="0034184E">
        <w:rPr>
          <w:rFonts w:ascii="Arial Nova" w:hAnsi="Arial Nova"/>
          <w:sz w:val="24"/>
          <w:szCs w:val="24"/>
        </w:rPr>
        <w:t xml:space="preserve">and an </w:t>
      </w:r>
      <w:r w:rsidRPr="0034184E">
        <w:rPr>
          <w:rFonts w:ascii="Arial Nova" w:hAnsi="Arial Nova"/>
          <w:b/>
          <w:sz w:val="24"/>
          <w:szCs w:val="24"/>
        </w:rPr>
        <w:t xml:space="preserve">evidence </w:t>
      </w:r>
      <w:r w:rsidRPr="0034184E">
        <w:rPr>
          <w:rFonts w:ascii="Arial Nova" w:hAnsi="Arial Nova"/>
          <w:sz w:val="24"/>
          <w:szCs w:val="24"/>
        </w:rPr>
        <w:t>sample.</w:t>
      </w:r>
      <w:r w:rsidRPr="0034184E">
        <w:rPr>
          <w:rFonts w:ascii="Arial Nova" w:hAnsi="Arial Nova"/>
          <w:spacing w:val="40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The reference sample is a buccal swab collected from the suspecting partner (often the individual requesting the test) and should always consist of a single profile.</w:t>
      </w:r>
      <w:r w:rsidRPr="0034184E">
        <w:rPr>
          <w:rFonts w:ascii="Arial Nova" w:hAnsi="Arial Nova"/>
          <w:spacing w:val="40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The evidence sample is normally a non</w:t>
      </w:r>
      <w:r w:rsidRPr="0034184E">
        <w:rPr>
          <w:rFonts w:ascii="Cambria Math" w:hAnsi="Cambria Math" w:cs="Cambria Math"/>
          <w:sz w:val="24"/>
          <w:szCs w:val="24"/>
        </w:rPr>
        <w:t>‐</w:t>
      </w:r>
      <w:r w:rsidRPr="0034184E">
        <w:rPr>
          <w:rFonts w:ascii="Arial Nova" w:hAnsi="Arial Nova"/>
          <w:sz w:val="24"/>
          <w:szCs w:val="24"/>
        </w:rPr>
        <w:t>standard sample, such as an undergarment but can also include a toothbrush, bedsheet, hair (with follicle), condom, etc.</w:t>
      </w:r>
    </w:p>
    <w:p w14:paraId="16725F86" w14:textId="77777777" w:rsidR="00EA24E9" w:rsidRPr="0034184E" w:rsidRDefault="00000000">
      <w:pPr>
        <w:pStyle w:val="BodyText"/>
        <w:spacing w:before="244"/>
        <w:ind w:left="140"/>
        <w:jc w:val="both"/>
        <w:rPr>
          <w:rFonts w:ascii="Arial Nova" w:hAnsi="Arial Nova"/>
          <w:sz w:val="24"/>
          <w:szCs w:val="24"/>
        </w:rPr>
      </w:pPr>
      <w:r w:rsidRPr="0034184E">
        <w:rPr>
          <w:rFonts w:ascii="Arial Nova" w:hAnsi="Arial Nova"/>
          <w:sz w:val="24"/>
          <w:szCs w:val="24"/>
        </w:rPr>
        <w:t>The</w:t>
      </w:r>
      <w:r w:rsidRPr="0034184E">
        <w:rPr>
          <w:rFonts w:ascii="Arial Nova" w:hAnsi="Arial Nova"/>
          <w:spacing w:val="-5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process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for</w:t>
      </w:r>
      <w:r w:rsidRPr="0034184E">
        <w:rPr>
          <w:rFonts w:ascii="Arial Nova" w:hAnsi="Arial Nova"/>
          <w:spacing w:val="-6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testing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these</w:t>
      </w:r>
      <w:r w:rsidRPr="0034184E">
        <w:rPr>
          <w:rFonts w:ascii="Arial Nova" w:hAnsi="Arial Nova"/>
          <w:spacing w:val="-6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samples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is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as</w:t>
      </w:r>
      <w:r w:rsidRPr="0034184E">
        <w:rPr>
          <w:rFonts w:ascii="Arial Nova" w:hAnsi="Arial Nova"/>
          <w:spacing w:val="-5"/>
          <w:sz w:val="24"/>
          <w:szCs w:val="24"/>
        </w:rPr>
        <w:t xml:space="preserve"> </w:t>
      </w:r>
      <w:r w:rsidRPr="0034184E">
        <w:rPr>
          <w:rFonts w:ascii="Arial Nova" w:hAnsi="Arial Nova"/>
          <w:spacing w:val="-2"/>
          <w:sz w:val="24"/>
          <w:szCs w:val="24"/>
        </w:rPr>
        <w:t>follows:</w:t>
      </w:r>
    </w:p>
    <w:p w14:paraId="3CC75186" w14:textId="77777777" w:rsidR="00EA24E9" w:rsidRPr="0034184E" w:rsidRDefault="00000000">
      <w:pPr>
        <w:spacing w:before="245"/>
        <w:ind w:left="140"/>
        <w:jc w:val="both"/>
        <w:rPr>
          <w:rFonts w:ascii="Arial Nova" w:hAnsi="Arial Nova"/>
          <w:b/>
          <w:sz w:val="24"/>
          <w:szCs w:val="24"/>
        </w:rPr>
      </w:pPr>
      <w:r w:rsidRPr="0034184E">
        <w:rPr>
          <w:rFonts w:ascii="Arial Nova" w:hAnsi="Arial Nova"/>
          <w:b/>
          <w:sz w:val="24"/>
          <w:szCs w:val="24"/>
        </w:rPr>
        <w:t>The</w:t>
      </w:r>
      <w:r w:rsidRPr="0034184E">
        <w:rPr>
          <w:rFonts w:ascii="Arial Nova" w:hAnsi="Arial Nova"/>
          <w:b/>
          <w:spacing w:val="-8"/>
          <w:sz w:val="24"/>
          <w:szCs w:val="24"/>
        </w:rPr>
        <w:t xml:space="preserve"> </w:t>
      </w:r>
      <w:r w:rsidRPr="0034184E">
        <w:rPr>
          <w:rFonts w:ascii="Arial Nova" w:hAnsi="Arial Nova"/>
          <w:b/>
          <w:sz w:val="24"/>
          <w:szCs w:val="24"/>
        </w:rPr>
        <w:t>Laboratory</w:t>
      </w:r>
      <w:r w:rsidRPr="0034184E">
        <w:rPr>
          <w:rFonts w:ascii="Arial Nova" w:hAnsi="Arial Nova"/>
          <w:b/>
          <w:spacing w:val="-7"/>
          <w:sz w:val="24"/>
          <w:szCs w:val="24"/>
        </w:rPr>
        <w:t xml:space="preserve"> </w:t>
      </w:r>
      <w:r w:rsidRPr="0034184E">
        <w:rPr>
          <w:rFonts w:ascii="Arial Nova" w:hAnsi="Arial Nova"/>
          <w:b/>
          <w:sz w:val="24"/>
          <w:szCs w:val="24"/>
        </w:rPr>
        <w:t>will</w:t>
      </w:r>
      <w:r w:rsidRPr="0034184E">
        <w:rPr>
          <w:rFonts w:ascii="Arial Nova" w:hAnsi="Arial Nova"/>
          <w:b/>
          <w:spacing w:val="-7"/>
          <w:sz w:val="24"/>
          <w:szCs w:val="24"/>
        </w:rPr>
        <w:t xml:space="preserve"> </w:t>
      </w:r>
      <w:r w:rsidRPr="0034184E">
        <w:rPr>
          <w:rFonts w:ascii="Arial Nova" w:hAnsi="Arial Nova"/>
          <w:b/>
          <w:sz w:val="24"/>
          <w:szCs w:val="24"/>
        </w:rPr>
        <w:t>test</w:t>
      </w:r>
      <w:r w:rsidRPr="0034184E">
        <w:rPr>
          <w:rFonts w:ascii="Arial Nova" w:hAnsi="Arial Nova"/>
          <w:b/>
          <w:spacing w:val="-6"/>
          <w:sz w:val="24"/>
          <w:szCs w:val="24"/>
        </w:rPr>
        <w:t xml:space="preserve"> </w:t>
      </w:r>
      <w:r w:rsidRPr="0034184E">
        <w:rPr>
          <w:rFonts w:ascii="Arial Nova" w:hAnsi="Arial Nova"/>
          <w:b/>
          <w:sz w:val="24"/>
          <w:szCs w:val="24"/>
        </w:rPr>
        <w:t>an</w:t>
      </w:r>
      <w:r w:rsidRPr="0034184E">
        <w:rPr>
          <w:rFonts w:ascii="Arial Nova" w:hAnsi="Arial Nova"/>
          <w:b/>
          <w:spacing w:val="-8"/>
          <w:sz w:val="24"/>
          <w:szCs w:val="24"/>
        </w:rPr>
        <w:t xml:space="preserve"> </w:t>
      </w:r>
      <w:r w:rsidRPr="0034184E">
        <w:rPr>
          <w:rFonts w:ascii="Arial Nova" w:hAnsi="Arial Nova"/>
          <w:b/>
          <w:sz w:val="24"/>
          <w:szCs w:val="24"/>
        </w:rPr>
        <w:t>evidence</w:t>
      </w:r>
      <w:r w:rsidRPr="0034184E">
        <w:rPr>
          <w:rFonts w:ascii="Arial Nova" w:hAnsi="Arial Nova"/>
          <w:b/>
          <w:spacing w:val="-6"/>
          <w:sz w:val="24"/>
          <w:szCs w:val="24"/>
        </w:rPr>
        <w:t xml:space="preserve"> </w:t>
      </w:r>
      <w:r w:rsidRPr="0034184E">
        <w:rPr>
          <w:rFonts w:ascii="Arial Nova" w:hAnsi="Arial Nova"/>
          <w:b/>
          <w:sz w:val="24"/>
          <w:szCs w:val="24"/>
        </w:rPr>
        <w:t>sample</w:t>
      </w:r>
      <w:r w:rsidRPr="0034184E">
        <w:rPr>
          <w:rFonts w:ascii="Arial Nova" w:hAnsi="Arial Nova"/>
          <w:b/>
          <w:spacing w:val="-7"/>
          <w:sz w:val="24"/>
          <w:szCs w:val="24"/>
        </w:rPr>
        <w:t xml:space="preserve"> </w:t>
      </w:r>
      <w:r w:rsidRPr="0034184E">
        <w:rPr>
          <w:rFonts w:ascii="Arial Nova" w:hAnsi="Arial Nova"/>
          <w:b/>
          <w:sz w:val="24"/>
          <w:szCs w:val="24"/>
        </w:rPr>
        <w:t>and</w:t>
      </w:r>
      <w:r w:rsidRPr="0034184E">
        <w:rPr>
          <w:rFonts w:ascii="Arial Nova" w:hAnsi="Arial Nova"/>
          <w:b/>
          <w:spacing w:val="-6"/>
          <w:sz w:val="24"/>
          <w:szCs w:val="24"/>
        </w:rPr>
        <w:t xml:space="preserve"> </w:t>
      </w:r>
      <w:r w:rsidRPr="0034184E">
        <w:rPr>
          <w:rFonts w:ascii="Arial Nova" w:hAnsi="Arial Nova"/>
          <w:b/>
          <w:sz w:val="24"/>
          <w:szCs w:val="24"/>
        </w:rPr>
        <w:t>reference</w:t>
      </w:r>
      <w:r w:rsidRPr="0034184E">
        <w:rPr>
          <w:rFonts w:ascii="Arial Nova" w:hAnsi="Arial Nova"/>
          <w:b/>
          <w:spacing w:val="-6"/>
          <w:sz w:val="24"/>
          <w:szCs w:val="24"/>
        </w:rPr>
        <w:t xml:space="preserve"> </w:t>
      </w:r>
      <w:r w:rsidRPr="0034184E">
        <w:rPr>
          <w:rFonts w:ascii="Arial Nova" w:hAnsi="Arial Nova"/>
          <w:b/>
          <w:sz w:val="24"/>
          <w:szCs w:val="24"/>
        </w:rPr>
        <w:t>sample</w:t>
      </w:r>
      <w:r w:rsidRPr="0034184E">
        <w:rPr>
          <w:rFonts w:ascii="Arial Nova" w:hAnsi="Arial Nova"/>
          <w:b/>
          <w:spacing w:val="-6"/>
          <w:sz w:val="24"/>
          <w:szCs w:val="24"/>
        </w:rPr>
        <w:t xml:space="preserve"> </w:t>
      </w:r>
      <w:r w:rsidRPr="0034184E">
        <w:rPr>
          <w:rFonts w:ascii="Arial Nova" w:hAnsi="Arial Nova"/>
          <w:b/>
          <w:sz w:val="24"/>
          <w:szCs w:val="24"/>
        </w:rPr>
        <w:t>to</w:t>
      </w:r>
      <w:r w:rsidRPr="0034184E">
        <w:rPr>
          <w:rFonts w:ascii="Arial Nova" w:hAnsi="Arial Nova"/>
          <w:b/>
          <w:spacing w:val="-7"/>
          <w:sz w:val="24"/>
          <w:szCs w:val="24"/>
        </w:rPr>
        <w:t xml:space="preserve"> </w:t>
      </w:r>
      <w:r w:rsidRPr="0034184E">
        <w:rPr>
          <w:rFonts w:ascii="Arial Nova" w:hAnsi="Arial Nova"/>
          <w:b/>
          <w:sz w:val="24"/>
          <w:szCs w:val="24"/>
        </w:rPr>
        <w:t>obtain</w:t>
      </w:r>
      <w:r w:rsidRPr="0034184E">
        <w:rPr>
          <w:rFonts w:ascii="Arial Nova" w:hAnsi="Arial Nova"/>
          <w:b/>
          <w:spacing w:val="-5"/>
          <w:sz w:val="24"/>
          <w:szCs w:val="24"/>
        </w:rPr>
        <w:t xml:space="preserve"> </w:t>
      </w:r>
      <w:r w:rsidRPr="0034184E">
        <w:rPr>
          <w:rFonts w:ascii="Arial Nova" w:hAnsi="Arial Nova"/>
          <w:b/>
          <w:sz w:val="24"/>
          <w:szCs w:val="24"/>
        </w:rPr>
        <w:t>DNA</w:t>
      </w:r>
      <w:r w:rsidRPr="0034184E">
        <w:rPr>
          <w:rFonts w:ascii="Arial Nova" w:hAnsi="Arial Nova"/>
          <w:b/>
          <w:spacing w:val="-8"/>
          <w:sz w:val="24"/>
          <w:szCs w:val="24"/>
        </w:rPr>
        <w:t xml:space="preserve"> </w:t>
      </w:r>
      <w:r w:rsidRPr="0034184E">
        <w:rPr>
          <w:rFonts w:ascii="Arial Nova" w:hAnsi="Arial Nova"/>
          <w:b/>
          <w:sz w:val="24"/>
          <w:szCs w:val="24"/>
        </w:rPr>
        <w:t>profiles</w:t>
      </w:r>
      <w:r w:rsidRPr="0034184E">
        <w:rPr>
          <w:rFonts w:ascii="Arial Nova" w:hAnsi="Arial Nova"/>
          <w:b/>
          <w:spacing w:val="-5"/>
          <w:sz w:val="24"/>
          <w:szCs w:val="24"/>
        </w:rPr>
        <w:t xml:space="preserve"> </w:t>
      </w:r>
      <w:r w:rsidRPr="0034184E">
        <w:rPr>
          <w:rFonts w:ascii="Arial Nova" w:hAnsi="Arial Nova"/>
          <w:b/>
          <w:sz w:val="24"/>
          <w:szCs w:val="24"/>
        </w:rPr>
        <w:t>from</w:t>
      </w:r>
      <w:r w:rsidRPr="0034184E">
        <w:rPr>
          <w:rFonts w:ascii="Arial Nova" w:hAnsi="Arial Nova"/>
          <w:b/>
          <w:spacing w:val="-6"/>
          <w:sz w:val="24"/>
          <w:szCs w:val="24"/>
        </w:rPr>
        <w:t xml:space="preserve"> </w:t>
      </w:r>
      <w:r w:rsidRPr="0034184E">
        <w:rPr>
          <w:rFonts w:ascii="Arial Nova" w:hAnsi="Arial Nova"/>
          <w:b/>
          <w:spacing w:val="-2"/>
          <w:sz w:val="24"/>
          <w:szCs w:val="24"/>
        </w:rPr>
        <w:t>each.</w:t>
      </w:r>
    </w:p>
    <w:p w14:paraId="48B036C5" w14:textId="5FDE1491" w:rsidR="0034184E" w:rsidRDefault="00000000">
      <w:pPr>
        <w:pStyle w:val="BodyText"/>
        <w:spacing w:before="244"/>
        <w:ind w:left="140" w:right="138"/>
        <w:jc w:val="both"/>
        <w:rPr>
          <w:rFonts w:ascii="Arial Nova" w:hAnsi="Arial Nova"/>
          <w:sz w:val="24"/>
          <w:szCs w:val="24"/>
        </w:rPr>
      </w:pPr>
      <w:r w:rsidRPr="0034184E">
        <w:rPr>
          <w:rFonts w:ascii="Arial Nova" w:hAnsi="Arial Nova"/>
          <w:b/>
          <w:sz w:val="24"/>
          <w:szCs w:val="24"/>
        </w:rPr>
        <w:t>S</w:t>
      </w:r>
      <w:r w:rsidR="00E24988">
        <w:rPr>
          <w:rFonts w:ascii="Arial Nova" w:hAnsi="Arial Nova"/>
          <w:b/>
          <w:sz w:val="24"/>
          <w:szCs w:val="24"/>
        </w:rPr>
        <w:t>INGLE PROFILE OBTAINED</w:t>
      </w:r>
      <w:r w:rsidRPr="0034184E">
        <w:rPr>
          <w:rFonts w:ascii="Arial Nova" w:hAnsi="Arial Nova"/>
          <w:sz w:val="24"/>
          <w:szCs w:val="24"/>
        </w:rPr>
        <w:t xml:space="preserve">: </w:t>
      </w:r>
    </w:p>
    <w:p w14:paraId="458F6436" w14:textId="197C17F8" w:rsidR="00EA24E9" w:rsidRPr="0034184E" w:rsidRDefault="00000000">
      <w:pPr>
        <w:pStyle w:val="BodyText"/>
        <w:spacing w:before="244"/>
        <w:ind w:left="140" w:right="138"/>
        <w:jc w:val="both"/>
        <w:rPr>
          <w:rFonts w:ascii="Arial Nova" w:hAnsi="Arial Nova"/>
          <w:sz w:val="24"/>
          <w:szCs w:val="24"/>
        </w:rPr>
      </w:pPr>
      <w:r w:rsidRPr="0034184E">
        <w:rPr>
          <w:rFonts w:ascii="Arial Nova" w:hAnsi="Arial Nova"/>
          <w:sz w:val="24"/>
          <w:szCs w:val="24"/>
        </w:rPr>
        <w:t xml:space="preserve">If the laboratory obtains a single profile from the evidence sample a report is </w:t>
      </w:r>
      <w:proofErr w:type="gramStart"/>
      <w:r w:rsidRPr="0034184E">
        <w:rPr>
          <w:rFonts w:ascii="Arial Nova" w:hAnsi="Arial Nova"/>
          <w:sz w:val="24"/>
          <w:szCs w:val="24"/>
        </w:rPr>
        <w:t>issued</w:t>
      </w:r>
      <w:proofErr w:type="gramEnd"/>
      <w:r w:rsidRPr="0034184E">
        <w:rPr>
          <w:rFonts w:ascii="Arial Nova" w:hAnsi="Arial Nova"/>
          <w:sz w:val="24"/>
          <w:szCs w:val="24"/>
        </w:rPr>
        <w:t xml:space="preserve"> stating a single profile was found on the evidence.</w:t>
      </w:r>
      <w:r w:rsidRPr="0034184E">
        <w:rPr>
          <w:rFonts w:ascii="Arial Nova" w:hAnsi="Arial Nova"/>
          <w:spacing w:val="40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This typically indicates there was no evidence of infidelity. Profiles from the evidence and reference swabs will be published and made available to the client.</w:t>
      </w:r>
    </w:p>
    <w:p w14:paraId="3A48D422" w14:textId="2C705823" w:rsidR="0034184E" w:rsidRDefault="00000000">
      <w:pPr>
        <w:pStyle w:val="BodyText"/>
        <w:spacing w:before="244"/>
        <w:ind w:left="140" w:right="136"/>
        <w:jc w:val="both"/>
        <w:rPr>
          <w:rFonts w:ascii="Arial Nova" w:hAnsi="Arial Nova"/>
          <w:sz w:val="24"/>
          <w:szCs w:val="24"/>
        </w:rPr>
      </w:pPr>
      <w:r w:rsidRPr="0034184E">
        <w:rPr>
          <w:rFonts w:ascii="Arial Nova" w:hAnsi="Arial Nova"/>
          <w:b/>
          <w:sz w:val="24"/>
          <w:szCs w:val="24"/>
        </w:rPr>
        <w:t>M</w:t>
      </w:r>
      <w:r w:rsidR="00E24988">
        <w:rPr>
          <w:rFonts w:ascii="Arial Nova" w:hAnsi="Arial Nova"/>
          <w:b/>
          <w:sz w:val="24"/>
          <w:szCs w:val="24"/>
        </w:rPr>
        <w:t>IXED PROFILE OBTAINED, NEGATIVE RESULTS</w:t>
      </w:r>
      <w:r w:rsidRPr="0034184E">
        <w:rPr>
          <w:rFonts w:ascii="Arial Nova" w:hAnsi="Arial Nova"/>
          <w:sz w:val="24"/>
          <w:szCs w:val="24"/>
        </w:rPr>
        <w:t xml:space="preserve">: </w:t>
      </w:r>
    </w:p>
    <w:p w14:paraId="29043FFD" w14:textId="2B320DD1" w:rsidR="00EA24E9" w:rsidRPr="0034184E" w:rsidRDefault="00000000">
      <w:pPr>
        <w:pStyle w:val="BodyText"/>
        <w:spacing w:before="244"/>
        <w:ind w:left="140" w:right="136"/>
        <w:jc w:val="both"/>
        <w:rPr>
          <w:rFonts w:ascii="Arial Nova" w:hAnsi="Arial Nova"/>
          <w:sz w:val="24"/>
          <w:szCs w:val="24"/>
        </w:rPr>
      </w:pPr>
      <w:r w:rsidRPr="0034184E">
        <w:rPr>
          <w:rFonts w:ascii="Arial Nova" w:hAnsi="Arial Nova"/>
          <w:sz w:val="24"/>
          <w:szCs w:val="24"/>
        </w:rPr>
        <w:t>If the laboratory obtains a mixed profile from the evidence sample, the</w:t>
      </w:r>
      <w:r w:rsidRPr="0034184E">
        <w:rPr>
          <w:rFonts w:ascii="Arial Nova" w:hAnsi="Arial Nova"/>
          <w:spacing w:val="-2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profile</w:t>
      </w:r>
      <w:r w:rsidRPr="0034184E">
        <w:rPr>
          <w:rFonts w:ascii="Arial Nova" w:hAnsi="Arial Nova"/>
          <w:spacing w:val="-3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will</w:t>
      </w:r>
      <w:r w:rsidRPr="0034184E">
        <w:rPr>
          <w:rFonts w:ascii="Arial Nova" w:hAnsi="Arial Nova"/>
          <w:spacing w:val="-2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be</w:t>
      </w:r>
      <w:r w:rsidRPr="0034184E">
        <w:rPr>
          <w:rFonts w:ascii="Arial Nova" w:hAnsi="Arial Nova"/>
          <w:spacing w:val="-2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compared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to</w:t>
      </w:r>
      <w:r w:rsidRPr="0034184E">
        <w:rPr>
          <w:rFonts w:ascii="Arial Nova" w:hAnsi="Arial Nova"/>
          <w:spacing w:val="-1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the</w:t>
      </w:r>
      <w:r w:rsidRPr="0034184E">
        <w:rPr>
          <w:rFonts w:ascii="Arial Nova" w:hAnsi="Arial Nova"/>
          <w:spacing w:val="-3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reference</w:t>
      </w:r>
      <w:r w:rsidRPr="0034184E">
        <w:rPr>
          <w:rFonts w:ascii="Arial Nova" w:hAnsi="Arial Nova"/>
          <w:spacing w:val="-2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sample</w:t>
      </w:r>
      <w:r w:rsidRPr="0034184E">
        <w:rPr>
          <w:rFonts w:ascii="Arial Nova" w:hAnsi="Arial Nova"/>
          <w:spacing w:val="-1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to</w:t>
      </w:r>
      <w:r w:rsidRPr="0034184E">
        <w:rPr>
          <w:rFonts w:ascii="Arial Nova" w:hAnsi="Arial Nova"/>
          <w:spacing w:val="-2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confirm</w:t>
      </w:r>
      <w:r w:rsidRPr="0034184E">
        <w:rPr>
          <w:rFonts w:ascii="Arial Nova" w:hAnsi="Arial Nova"/>
          <w:spacing w:val="-2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a</w:t>
      </w:r>
      <w:r w:rsidRPr="0034184E">
        <w:rPr>
          <w:rFonts w:ascii="Arial Nova" w:hAnsi="Arial Nova"/>
          <w:spacing w:val="-1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match.</w:t>
      </w:r>
      <w:r w:rsidRPr="0034184E">
        <w:rPr>
          <w:rFonts w:ascii="Arial Nova" w:hAnsi="Arial Nova"/>
          <w:spacing w:val="-3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If</w:t>
      </w:r>
      <w:r w:rsidRPr="0034184E">
        <w:rPr>
          <w:rFonts w:ascii="Arial Nova" w:hAnsi="Arial Nova"/>
          <w:spacing w:val="-2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one</w:t>
      </w:r>
      <w:r w:rsidRPr="0034184E">
        <w:rPr>
          <w:rFonts w:ascii="Arial Nova" w:hAnsi="Arial Nova"/>
          <w:spacing w:val="-2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of</w:t>
      </w:r>
      <w:r w:rsidRPr="0034184E">
        <w:rPr>
          <w:rFonts w:ascii="Arial Nova" w:hAnsi="Arial Nova"/>
          <w:spacing w:val="-3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the</w:t>
      </w:r>
      <w:r w:rsidRPr="0034184E">
        <w:rPr>
          <w:rFonts w:ascii="Arial Nova" w:hAnsi="Arial Nova"/>
          <w:spacing w:val="-2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profiles</w:t>
      </w:r>
      <w:r w:rsidRPr="0034184E">
        <w:rPr>
          <w:rFonts w:ascii="Arial Nova" w:hAnsi="Arial Nova"/>
          <w:spacing w:val="-3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from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the</w:t>
      </w:r>
      <w:r w:rsidRPr="0034184E">
        <w:rPr>
          <w:rFonts w:ascii="Arial Nova" w:hAnsi="Arial Nova"/>
          <w:spacing w:val="-2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 xml:space="preserve">evidence matches the profile from the reference sample, this would indicate that infidelity has </w:t>
      </w:r>
      <w:r w:rsidRPr="0034184E">
        <w:rPr>
          <w:rFonts w:ascii="Arial Nova" w:hAnsi="Arial Nova"/>
          <w:b/>
          <w:sz w:val="24"/>
          <w:szCs w:val="24"/>
        </w:rPr>
        <w:t xml:space="preserve">NOT </w:t>
      </w:r>
      <w:r w:rsidRPr="0034184E">
        <w:rPr>
          <w:rFonts w:ascii="Arial Nova" w:hAnsi="Arial Nova"/>
          <w:sz w:val="24"/>
          <w:szCs w:val="24"/>
        </w:rPr>
        <w:t>taken place.</w:t>
      </w:r>
    </w:p>
    <w:p w14:paraId="4B210B09" w14:textId="23BF7030" w:rsidR="0034184E" w:rsidRDefault="00000000">
      <w:pPr>
        <w:spacing w:before="244"/>
        <w:ind w:left="140" w:right="137"/>
        <w:jc w:val="both"/>
        <w:rPr>
          <w:rFonts w:ascii="Arial Nova" w:hAnsi="Arial Nova"/>
          <w:b/>
          <w:spacing w:val="-3"/>
          <w:sz w:val="24"/>
          <w:szCs w:val="24"/>
        </w:rPr>
      </w:pPr>
      <w:r w:rsidRPr="0034184E">
        <w:rPr>
          <w:rFonts w:ascii="Arial Nova" w:hAnsi="Arial Nova"/>
          <w:b/>
          <w:sz w:val="24"/>
          <w:szCs w:val="24"/>
        </w:rPr>
        <w:t>M</w:t>
      </w:r>
      <w:r w:rsidR="00E24988">
        <w:rPr>
          <w:rFonts w:ascii="Arial Nova" w:hAnsi="Arial Nova"/>
          <w:b/>
          <w:sz w:val="24"/>
          <w:szCs w:val="24"/>
        </w:rPr>
        <w:t>IXED PROFILE OBTAINED, POSITIVE RESULTS</w:t>
      </w:r>
      <w:r w:rsidRPr="0034184E">
        <w:rPr>
          <w:rFonts w:ascii="Arial Nova" w:hAnsi="Arial Nova"/>
          <w:b/>
          <w:sz w:val="24"/>
          <w:szCs w:val="24"/>
        </w:rPr>
        <w:t>:</w:t>
      </w:r>
      <w:r w:rsidRPr="0034184E">
        <w:rPr>
          <w:rFonts w:ascii="Arial Nova" w:hAnsi="Arial Nova"/>
          <w:b/>
          <w:spacing w:val="-3"/>
          <w:sz w:val="24"/>
          <w:szCs w:val="24"/>
        </w:rPr>
        <w:t xml:space="preserve"> </w:t>
      </w:r>
    </w:p>
    <w:p w14:paraId="2317949E" w14:textId="16FEE197" w:rsidR="00EA24E9" w:rsidRPr="0034184E" w:rsidRDefault="00000000">
      <w:pPr>
        <w:spacing w:before="244"/>
        <w:ind w:left="140" w:right="137"/>
        <w:jc w:val="both"/>
        <w:rPr>
          <w:rFonts w:ascii="Arial Nova" w:hAnsi="Arial Nova"/>
          <w:sz w:val="24"/>
          <w:szCs w:val="24"/>
        </w:rPr>
      </w:pPr>
      <w:r w:rsidRPr="0034184E">
        <w:rPr>
          <w:rFonts w:ascii="Arial Nova" w:hAnsi="Arial Nova"/>
          <w:sz w:val="24"/>
          <w:szCs w:val="24"/>
        </w:rPr>
        <w:t>If</w:t>
      </w:r>
      <w:r w:rsidRPr="0034184E">
        <w:rPr>
          <w:rFonts w:ascii="Arial Nova" w:hAnsi="Arial Nova"/>
          <w:spacing w:val="-2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neither</w:t>
      </w:r>
      <w:r w:rsidRPr="0034184E">
        <w:rPr>
          <w:rFonts w:ascii="Arial Nova" w:hAnsi="Arial Nova"/>
          <w:spacing w:val="-3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of</w:t>
      </w:r>
      <w:r w:rsidRPr="0034184E">
        <w:rPr>
          <w:rFonts w:ascii="Arial Nova" w:hAnsi="Arial Nova"/>
          <w:spacing w:val="-3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the</w:t>
      </w:r>
      <w:r w:rsidRPr="0034184E">
        <w:rPr>
          <w:rFonts w:ascii="Arial Nova" w:hAnsi="Arial Nova"/>
          <w:spacing w:val="-2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profiles</w:t>
      </w:r>
      <w:r w:rsidRPr="0034184E">
        <w:rPr>
          <w:rFonts w:ascii="Arial Nova" w:hAnsi="Arial Nova"/>
          <w:spacing w:val="-1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from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the</w:t>
      </w:r>
      <w:r w:rsidRPr="0034184E">
        <w:rPr>
          <w:rFonts w:ascii="Arial Nova" w:hAnsi="Arial Nova"/>
          <w:spacing w:val="-2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evidence</w:t>
      </w:r>
      <w:r w:rsidRPr="0034184E">
        <w:rPr>
          <w:rFonts w:ascii="Arial Nova" w:hAnsi="Arial Nova"/>
          <w:spacing w:val="-2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sample</w:t>
      </w:r>
      <w:r w:rsidRPr="0034184E">
        <w:rPr>
          <w:rFonts w:ascii="Arial Nova" w:hAnsi="Arial Nova"/>
          <w:spacing w:val="-3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matches</w:t>
      </w:r>
      <w:r w:rsidRPr="0034184E">
        <w:rPr>
          <w:rFonts w:ascii="Arial Nova" w:hAnsi="Arial Nova"/>
          <w:spacing w:val="-1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the</w:t>
      </w:r>
      <w:r w:rsidRPr="0034184E">
        <w:rPr>
          <w:rFonts w:ascii="Arial Nova" w:hAnsi="Arial Nova"/>
          <w:spacing w:val="-1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 xml:space="preserve">profile from the reference sample, this would indicate that infidelity </w:t>
      </w:r>
      <w:r w:rsidRPr="0034184E">
        <w:rPr>
          <w:rFonts w:ascii="Arial Nova" w:hAnsi="Arial Nova"/>
          <w:b/>
          <w:sz w:val="24"/>
          <w:szCs w:val="24"/>
        </w:rPr>
        <w:t xml:space="preserve">HAS </w:t>
      </w:r>
      <w:r w:rsidRPr="0034184E">
        <w:rPr>
          <w:rFonts w:ascii="Arial Nova" w:hAnsi="Arial Nova"/>
          <w:sz w:val="24"/>
          <w:szCs w:val="24"/>
        </w:rPr>
        <w:t>taken place.</w:t>
      </w:r>
    </w:p>
    <w:p w14:paraId="24E72ACC" w14:textId="77777777" w:rsidR="0034184E" w:rsidRDefault="0034184E">
      <w:pPr>
        <w:spacing w:before="229"/>
        <w:ind w:left="140"/>
        <w:rPr>
          <w:rFonts w:ascii="Arial Nova" w:hAnsi="Arial Nova"/>
          <w:b/>
          <w:spacing w:val="-2"/>
          <w:sz w:val="24"/>
          <w:szCs w:val="24"/>
        </w:rPr>
      </w:pPr>
    </w:p>
    <w:p w14:paraId="64A5FD18" w14:textId="77777777" w:rsidR="0034184E" w:rsidRDefault="0034184E">
      <w:pPr>
        <w:spacing w:before="229"/>
        <w:ind w:left="140"/>
        <w:rPr>
          <w:rFonts w:ascii="Arial Nova" w:hAnsi="Arial Nova"/>
          <w:b/>
          <w:spacing w:val="-2"/>
          <w:sz w:val="24"/>
          <w:szCs w:val="24"/>
        </w:rPr>
      </w:pPr>
    </w:p>
    <w:p w14:paraId="3A7CBC93" w14:textId="77777777" w:rsidR="0034184E" w:rsidRDefault="0034184E">
      <w:pPr>
        <w:spacing w:before="229"/>
        <w:ind w:left="140"/>
        <w:rPr>
          <w:rFonts w:ascii="Arial Nova" w:hAnsi="Arial Nova"/>
          <w:b/>
          <w:spacing w:val="-2"/>
          <w:sz w:val="24"/>
          <w:szCs w:val="24"/>
        </w:rPr>
      </w:pPr>
    </w:p>
    <w:p w14:paraId="6787FBDD" w14:textId="77777777" w:rsidR="0034184E" w:rsidRDefault="0034184E">
      <w:pPr>
        <w:spacing w:before="229"/>
        <w:ind w:left="140"/>
        <w:rPr>
          <w:rFonts w:ascii="Arial Nova" w:hAnsi="Arial Nova"/>
          <w:b/>
          <w:spacing w:val="-2"/>
          <w:sz w:val="24"/>
          <w:szCs w:val="24"/>
        </w:rPr>
      </w:pPr>
    </w:p>
    <w:p w14:paraId="1F76651F" w14:textId="198A939F" w:rsidR="0034184E" w:rsidRDefault="00000000" w:rsidP="003E247C">
      <w:pPr>
        <w:ind w:left="140"/>
        <w:rPr>
          <w:rFonts w:ascii="Arial Nova" w:hAnsi="Arial Nova"/>
          <w:b/>
          <w:spacing w:val="-2"/>
          <w:sz w:val="24"/>
          <w:szCs w:val="24"/>
        </w:rPr>
      </w:pPr>
      <w:r w:rsidRPr="0034184E">
        <w:rPr>
          <w:rFonts w:ascii="Arial Nova" w:hAnsi="Arial Nova"/>
          <w:b/>
          <w:spacing w:val="-2"/>
          <w:sz w:val="24"/>
          <w:szCs w:val="24"/>
        </w:rPr>
        <w:t>R</w:t>
      </w:r>
      <w:r w:rsidR="003E247C">
        <w:rPr>
          <w:rFonts w:ascii="Arial Nova" w:hAnsi="Arial Nova"/>
          <w:b/>
          <w:spacing w:val="-2"/>
          <w:sz w:val="24"/>
          <w:szCs w:val="24"/>
        </w:rPr>
        <w:t>esults</w:t>
      </w:r>
    </w:p>
    <w:p w14:paraId="6E125C4F" w14:textId="77777777" w:rsidR="003E247C" w:rsidRPr="003E247C" w:rsidRDefault="003E247C" w:rsidP="003E247C">
      <w:pPr>
        <w:ind w:left="140"/>
        <w:rPr>
          <w:rFonts w:ascii="Arial Nova" w:hAnsi="Arial Nova"/>
          <w:b/>
          <w:spacing w:val="-2"/>
          <w:sz w:val="24"/>
          <w:szCs w:val="24"/>
        </w:rPr>
      </w:pPr>
    </w:p>
    <w:p w14:paraId="3EAF1A27" w14:textId="66D62B3E" w:rsidR="00EA24E9" w:rsidRDefault="00000000" w:rsidP="003E247C">
      <w:pPr>
        <w:pStyle w:val="BodyText"/>
        <w:ind w:left="140" w:right="137"/>
        <w:jc w:val="both"/>
        <w:rPr>
          <w:rFonts w:ascii="Arial Nova" w:hAnsi="Arial Nova"/>
          <w:sz w:val="24"/>
          <w:szCs w:val="24"/>
        </w:rPr>
      </w:pPr>
      <w:r w:rsidRPr="0034184E">
        <w:rPr>
          <w:rFonts w:ascii="Arial Nova" w:hAnsi="Arial Nova"/>
          <w:sz w:val="24"/>
          <w:szCs w:val="24"/>
        </w:rPr>
        <w:t>Results are available in 1</w:t>
      </w:r>
      <w:r w:rsidRPr="0034184E">
        <w:rPr>
          <w:rFonts w:ascii="Cambria Math" w:hAnsi="Cambria Math" w:cs="Cambria Math"/>
          <w:sz w:val="24"/>
          <w:szCs w:val="24"/>
        </w:rPr>
        <w:t>‐</w:t>
      </w:r>
      <w:r w:rsidRPr="0034184E">
        <w:rPr>
          <w:rFonts w:ascii="Arial Nova" w:hAnsi="Arial Nova"/>
          <w:sz w:val="24"/>
          <w:szCs w:val="24"/>
        </w:rPr>
        <w:t>2 business days after the samples and paperwork are received.</w:t>
      </w:r>
      <w:r w:rsidRPr="0034184E">
        <w:rPr>
          <w:rFonts w:ascii="Arial Nova" w:hAnsi="Arial Nova"/>
          <w:spacing w:val="40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Samples are stored for 60 days (then destroyed) or returned to client upon request (for a fee).</w:t>
      </w:r>
    </w:p>
    <w:p w14:paraId="30DCA4FD" w14:textId="77777777" w:rsidR="0034184E" w:rsidRPr="0034184E" w:rsidRDefault="0034184E" w:rsidP="0034184E">
      <w:pPr>
        <w:pStyle w:val="BodyText"/>
        <w:spacing w:before="1"/>
        <w:ind w:left="140" w:right="137"/>
        <w:jc w:val="both"/>
        <w:rPr>
          <w:rFonts w:ascii="Arial Nova" w:hAnsi="Arial Nova"/>
          <w:sz w:val="24"/>
          <w:szCs w:val="24"/>
        </w:rPr>
      </w:pPr>
    </w:p>
    <w:p w14:paraId="5E8B1565" w14:textId="77777777" w:rsidR="00EA24E9" w:rsidRDefault="00000000">
      <w:pPr>
        <w:ind w:left="140"/>
        <w:rPr>
          <w:rFonts w:ascii="Arial Nova" w:hAnsi="Arial Nova"/>
          <w:b/>
          <w:spacing w:val="-2"/>
          <w:sz w:val="24"/>
          <w:szCs w:val="24"/>
          <w:u w:val="single"/>
        </w:rPr>
      </w:pPr>
      <w:r w:rsidRPr="003E247C">
        <w:rPr>
          <w:rFonts w:ascii="Arial Nova" w:hAnsi="Arial Nova"/>
          <w:b/>
          <w:sz w:val="24"/>
          <w:szCs w:val="24"/>
          <w:u w:val="single"/>
        </w:rPr>
        <w:t>Related</w:t>
      </w:r>
      <w:r w:rsidRPr="003E247C">
        <w:rPr>
          <w:rFonts w:ascii="Arial Nova" w:hAnsi="Arial Nova"/>
          <w:b/>
          <w:spacing w:val="-6"/>
          <w:sz w:val="24"/>
          <w:szCs w:val="24"/>
          <w:u w:val="single"/>
        </w:rPr>
        <w:t xml:space="preserve"> </w:t>
      </w:r>
      <w:r w:rsidRPr="003E247C">
        <w:rPr>
          <w:rFonts w:ascii="Arial Nova" w:hAnsi="Arial Nova"/>
          <w:b/>
          <w:sz w:val="24"/>
          <w:szCs w:val="24"/>
          <w:u w:val="single"/>
        </w:rPr>
        <w:t>and</w:t>
      </w:r>
      <w:r w:rsidRPr="003E247C">
        <w:rPr>
          <w:rFonts w:ascii="Arial Nova" w:hAnsi="Arial Nova"/>
          <w:b/>
          <w:spacing w:val="-6"/>
          <w:sz w:val="24"/>
          <w:szCs w:val="24"/>
          <w:u w:val="single"/>
        </w:rPr>
        <w:t xml:space="preserve"> </w:t>
      </w:r>
      <w:r w:rsidRPr="003E247C">
        <w:rPr>
          <w:rFonts w:ascii="Arial Nova" w:hAnsi="Arial Nova"/>
          <w:b/>
          <w:sz w:val="24"/>
          <w:szCs w:val="24"/>
          <w:u w:val="single"/>
        </w:rPr>
        <w:t>Similar</w:t>
      </w:r>
      <w:r w:rsidRPr="003E247C">
        <w:rPr>
          <w:rFonts w:ascii="Arial Nova" w:hAnsi="Arial Nova"/>
          <w:b/>
          <w:spacing w:val="-5"/>
          <w:sz w:val="24"/>
          <w:szCs w:val="24"/>
          <w:u w:val="single"/>
        </w:rPr>
        <w:t xml:space="preserve"> </w:t>
      </w:r>
      <w:r w:rsidRPr="003E247C">
        <w:rPr>
          <w:rFonts w:ascii="Arial Nova" w:hAnsi="Arial Nova"/>
          <w:b/>
          <w:spacing w:val="-2"/>
          <w:sz w:val="24"/>
          <w:szCs w:val="24"/>
          <w:u w:val="single"/>
        </w:rPr>
        <w:t>Testing</w:t>
      </w:r>
    </w:p>
    <w:p w14:paraId="1B1FF75E" w14:textId="77777777" w:rsidR="003E247C" w:rsidRPr="003E247C" w:rsidRDefault="003E247C">
      <w:pPr>
        <w:ind w:left="140"/>
        <w:rPr>
          <w:rFonts w:ascii="Arial Nova" w:hAnsi="Arial Nova"/>
          <w:b/>
          <w:spacing w:val="-2"/>
          <w:sz w:val="24"/>
          <w:szCs w:val="24"/>
          <w:u w:val="single"/>
        </w:rPr>
      </w:pPr>
    </w:p>
    <w:p w14:paraId="18C0AB9F" w14:textId="77777777" w:rsidR="00EA24E9" w:rsidRPr="0034184E" w:rsidRDefault="00000000">
      <w:pPr>
        <w:pStyle w:val="BodyText"/>
        <w:spacing w:before="161"/>
        <w:ind w:left="139" w:right="138"/>
        <w:jc w:val="both"/>
        <w:rPr>
          <w:rFonts w:ascii="Arial Nova" w:hAnsi="Arial Nova"/>
          <w:sz w:val="24"/>
          <w:szCs w:val="24"/>
        </w:rPr>
      </w:pPr>
      <w:r w:rsidRPr="0034184E">
        <w:rPr>
          <w:rFonts w:ascii="Arial Nova" w:hAnsi="Arial Nova"/>
          <w:b/>
          <w:sz w:val="24"/>
          <w:szCs w:val="24"/>
        </w:rPr>
        <w:t xml:space="preserve">Semen/Sperm Analysis </w:t>
      </w:r>
      <w:r w:rsidRPr="0034184E">
        <w:rPr>
          <w:rFonts w:ascii="Arial Nova" w:hAnsi="Arial Nova"/>
          <w:sz w:val="24"/>
          <w:szCs w:val="24"/>
        </w:rPr>
        <w:t>can be performed at an additional fee, to determine if a stain is in fact Semen/Sperm. Some clients may prefer to perform a semen screen only.</w:t>
      </w:r>
      <w:r w:rsidRPr="0034184E">
        <w:rPr>
          <w:rFonts w:ascii="Arial Nova" w:hAnsi="Arial Nova"/>
          <w:spacing w:val="40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 xml:space="preserve">In some cases, </w:t>
      </w:r>
      <w:proofErr w:type="gramStart"/>
      <w:r w:rsidRPr="0034184E">
        <w:rPr>
          <w:rFonts w:ascii="Arial Nova" w:hAnsi="Arial Nova"/>
          <w:sz w:val="24"/>
          <w:szCs w:val="24"/>
        </w:rPr>
        <w:t>use of</w:t>
      </w:r>
      <w:proofErr w:type="gramEnd"/>
      <w:r w:rsidRPr="0034184E">
        <w:rPr>
          <w:rFonts w:ascii="Arial Nova" w:hAnsi="Arial Nova"/>
          <w:sz w:val="24"/>
          <w:szCs w:val="24"/>
        </w:rPr>
        <w:t xml:space="preserve"> a semen screen alone</w:t>
      </w:r>
      <w:r w:rsidRPr="0034184E">
        <w:rPr>
          <w:rFonts w:ascii="Arial Nova" w:hAnsi="Arial Nova"/>
          <w:spacing w:val="-6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may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provide</w:t>
      </w:r>
      <w:r w:rsidRPr="0034184E">
        <w:rPr>
          <w:rFonts w:ascii="Arial Nova" w:hAnsi="Arial Nova"/>
          <w:spacing w:val="-6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misleading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results.</w:t>
      </w:r>
      <w:r w:rsidRPr="0034184E">
        <w:rPr>
          <w:rFonts w:ascii="Arial Nova" w:hAnsi="Arial Nova"/>
          <w:spacing w:val="40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Semen</w:t>
      </w:r>
      <w:r w:rsidRPr="0034184E">
        <w:rPr>
          <w:rFonts w:ascii="Arial Nova" w:hAnsi="Arial Nova"/>
          <w:spacing w:val="-3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can</w:t>
      </w:r>
      <w:r w:rsidRPr="0034184E">
        <w:rPr>
          <w:rFonts w:ascii="Arial Nova" w:hAnsi="Arial Nova"/>
          <w:spacing w:val="-5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remain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present</w:t>
      </w:r>
      <w:r w:rsidRPr="0034184E">
        <w:rPr>
          <w:rFonts w:ascii="Arial Nova" w:hAnsi="Arial Nova"/>
          <w:spacing w:val="-5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in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the</w:t>
      </w:r>
      <w:r w:rsidRPr="0034184E">
        <w:rPr>
          <w:rFonts w:ascii="Arial Nova" w:hAnsi="Arial Nova"/>
          <w:spacing w:val="-5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vagina</w:t>
      </w:r>
      <w:r w:rsidRPr="0034184E">
        <w:rPr>
          <w:rFonts w:ascii="Arial Nova" w:hAnsi="Arial Nova"/>
          <w:spacing w:val="-5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for</w:t>
      </w:r>
      <w:r w:rsidRPr="0034184E">
        <w:rPr>
          <w:rFonts w:ascii="Arial Nova" w:hAnsi="Arial Nova"/>
          <w:spacing w:val="-5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up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to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5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days</w:t>
      </w:r>
      <w:r w:rsidRPr="0034184E">
        <w:rPr>
          <w:rFonts w:ascii="Arial Nova" w:hAnsi="Arial Nova"/>
          <w:spacing w:val="-5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after</w:t>
      </w:r>
      <w:r w:rsidRPr="0034184E">
        <w:rPr>
          <w:rFonts w:ascii="Arial Nova" w:hAnsi="Arial Nova"/>
          <w:spacing w:val="-6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intercourse. If</w:t>
      </w:r>
      <w:r w:rsidRPr="0034184E">
        <w:rPr>
          <w:rFonts w:ascii="Arial Nova" w:hAnsi="Arial Nova"/>
          <w:spacing w:val="-5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semen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is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detected,</w:t>
      </w:r>
      <w:r w:rsidRPr="0034184E">
        <w:rPr>
          <w:rFonts w:ascii="Arial Nova" w:hAnsi="Arial Nova"/>
          <w:spacing w:val="-6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it</w:t>
      </w:r>
      <w:r w:rsidRPr="0034184E">
        <w:rPr>
          <w:rFonts w:ascii="Arial Nova" w:hAnsi="Arial Nova"/>
          <w:spacing w:val="-5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could</w:t>
      </w:r>
      <w:r w:rsidRPr="0034184E">
        <w:rPr>
          <w:rFonts w:ascii="Arial Nova" w:hAnsi="Arial Nova"/>
          <w:spacing w:val="-5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be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from</w:t>
      </w:r>
      <w:r w:rsidRPr="0034184E">
        <w:rPr>
          <w:rFonts w:ascii="Arial Nova" w:hAnsi="Arial Nova"/>
          <w:spacing w:val="-6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a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previous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encounter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with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their</w:t>
      </w:r>
      <w:r w:rsidRPr="0034184E">
        <w:rPr>
          <w:rFonts w:ascii="Arial Nova" w:hAnsi="Arial Nova"/>
          <w:spacing w:val="-6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significant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other.</w:t>
      </w:r>
      <w:r w:rsidRPr="0034184E">
        <w:rPr>
          <w:rFonts w:ascii="Arial Nova" w:hAnsi="Arial Nova"/>
          <w:spacing w:val="40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It</w:t>
      </w:r>
      <w:r w:rsidRPr="0034184E">
        <w:rPr>
          <w:rFonts w:ascii="Arial Nova" w:hAnsi="Arial Nova"/>
          <w:spacing w:val="-6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is</w:t>
      </w:r>
      <w:r w:rsidRPr="0034184E">
        <w:rPr>
          <w:rFonts w:ascii="Arial Nova" w:hAnsi="Arial Nova"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highly</w:t>
      </w:r>
      <w:r w:rsidRPr="0034184E">
        <w:rPr>
          <w:rFonts w:ascii="Arial Nova" w:hAnsi="Arial Nova"/>
          <w:spacing w:val="-5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recommended that a DNA infidelity test accompany a semen screen to enhance proof of infidelity.</w:t>
      </w:r>
    </w:p>
    <w:p w14:paraId="3284A3C4" w14:textId="77777777" w:rsidR="00EA24E9" w:rsidRPr="0034184E" w:rsidRDefault="00000000">
      <w:pPr>
        <w:pStyle w:val="BodyText"/>
        <w:spacing w:before="268"/>
        <w:ind w:left="140" w:right="137" w:hanging="1"/>
        <w:jc w:val="both"/>
        <w:rPr>
          <w:rFonts w:ascii="Arial Nova" w:hAnsi="Arial Nova"/>
          <w:sz w:val="24"/>
          <w:szCs w:val="24"/>
        </w:rPr>
      </w:pPr>
      <w:r w:rsidRPr="0034184E">
        <w:rPr>
          <w:rFonts w:ascii="Arial Nova" w:hAnsi="Arial Nova"/>
          <w:b/>
          <w:sz w:val="24"/>
          <w:szCs w:val="24"/>
        </w:rPr>
        <w:t>Human</w:t>
      </w:r>
      <w:r w:rsidRPr="0034184E">
        <w:rPr>
          <w:rFonts w:ascii="Arial Nova" w:hAnsi="Arial Nova"/>
          <w:b/>
          <w:spacing w:val="-4"/>
          <w:sz w:val="24"/>
          <w:szCs w:val="24"/>
        </w:rPr>
        <w:t xml:space="preserve"> </w:t>
      </w:r>
      <w:r w:rsidRPr="0034184E">
        <w:rPr>
          <w:rFonts w:ascii="Arial Nova" w:hAnsi="Arial Nova"/>
          <w:b/>
          <w:sz w:val="24"/>
          <w:szCs w:val="24"/>
        </w:rPr>
        <w:t>Identity</w:t>
      </w:r>
      <w:r w:rsidRPr="0034184E">
        <w:rPr>
          <w:rFonts w:ascii="Arial Nova" w:hAnsi="Arial Nova"/>
          <w:b/>
          <w:spacing w:val="-1"/>
          <w:sz w:val="24"/>
          <w:szCs w:val="24"/>
        </w:rPr>
        <w:t xml:space="preserve"> </w:t>
      </w:r>
      <w:r w:rsidRPr="0034184E">
        <w:rPr>
          <w:rFonts w:ascii="Arial Nova" w:hAnsi="Arial Nova"/>
          <w:b/>
          <w:sz w:val="24"/>
          <w:szCs w:val="24"/>
        </w:rPr>
        <w:t>Match</w:t>
      </w:r>
      <w:r w:rsidRPr="0034184E">
        <w:rPr>
          <w:rFonts w:ascii="Arial Nova" w:hAnsi="Arial Nova"/>
          <w:b/>
          <w:spacing w:val="-1"/>
          <w:sz w:val="24"/>
          <w:szCs w:val="24"/>
        </w:rPr>
        <w:t xml:space="preserve"> </w:t>
      </w:r>
      <w:r w:rsidRPr="0034184E">
        <w:rPr>
          <w:rFonts w:ascii="Arial Nova" w:hAnsi="Arial Nova"/>
          <w:b/>
          <w:sz w:val="24"/>
          <w:szCs w:val="24"/>
        </w:rPr>
        <w:t>(HID)</w:t>
      </w:r>
      <w:r w:rsidRPr="0034184E">
        <w:rPr>
          <w:rFonts w:ascii="Arial Nova" w:hAnsi="Arial Nova"/>
          <w:b/>
          <w:spacing w:val="-17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is very</w:t>
      </w:r>
      <w:r w:rsidRPr="0034184E">
        <w:rPr>
          <w:rFonts w:ascii="Arial Nova" w:hAnsi="Arial Nova"/>
          <w:spacing w:val="-1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similar</w:t>
      </w:r>
      <w:r w:rsidRPr="0034184E">
        <w:rPr>
          <w:rFonts w:ascii="Arial Nova" w:hAnsi="Arial Nova"/>
          <w:spacing w:val="-1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to an</w:t>
      </w:r>
      <w:r w:rsidRPr="0034184E">
        <w:rPr>
          <w:rFonts w:ascii="Arial Nova" w:hAnsi="Arial Nova"/>
          <w:spacing w:val="-1"/>
          <w:sz w:val="24"/>
          <w:szCs w:val="24"/>
        </w:rPr>
        <w:t xml:space="preserve"> </w:t>
      </w:r>
      <w:proofErr w:type="gramStart"/>
      <w:r w:rsidRPr="0034184E">
        <w:rPr>
          <w:rFonts w:ascii="Arial Nova" w:hAnsi="Arial Nova"/>
          <w:sz w:val="24"/>
          <w:szCs w:val="24"/>
        </w:rPr>
        <w:t>infidelity tests</w:t>
      </w:r>
      <w:proofErr w:type="gramEnd"/>
      <w:r w:rsidRPr="0034184E">
        <w:rPr>
          <w:rFonts w:ascii="Arial Nova" w:hAnsi="Arial Nova"/>
          <w:sz w:val="24"/>
          <w:szCs w:val="24"/>
        </w:rPr>
        <w:t xml:space="preserve"> in</w:t>
      </w:r>
      <w:r w:rsidRPr="0034184E">
        <w:rPr>
          <w:rFonts w:ascii="Arial Nova" w:hAnsi="Arial Nova"/>
          <w:spacing w:val="-1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which it compares a reference swab against any other type of sample. This is most often used in cases such as automobile accidents to confirm blood</w:t>
      </w:r>
      <w:r w:rsidRPr="0034184E">
        <w:rPr>
          <w:rFonts w:ascii="Arial Nova" w:hAnsi="Arial Nova"/>
          <w:spacing w:val="-1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found on</w:t>
      </w:r>
      <w:r w:rsidRPr="0034184E">
        <w:rPr>
          <w:rFonts w:ascii="Arial Nova" w:hAnsi="Arial Nova"/>
          <w:spacing w:val="-1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an</w:t>
      </w:r>
      <w:r w:rsidRPr="0034184E">
        <w:rPr>
          <w:rFonts w:ascii="Arial Nova" w:hAnsi="Arial Nova"/>
          <w:spacing w:val="-1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airbag matches a specific individual,</w:t>
      </w:r>
      <w:r w:rsidRPr="0034184E">
        <w:rPr>
          <w:rFonts w:ascii="Arial Nova" w:hAnsi="Arial Nova"/>
          <w:spacing w:val="-1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DUI</w:t>
      </w:r>
      <w:r w:rsidRPr="0034184E">
        <w:rPr>
          <w:rFonts w:ascii="Arial Nova" w:hAnsi="Arial Nova"/>
          <w:spacing w:val="-1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cases</w:t>
      </w:r>
      <w:r w:rsidRPr="0034184E">
        <w:rPr>
          <w:rFonts w:ascii="Arial Nova" w:hAnsi="Arial Nova"/>
          <w:spacing w:val="-1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that</w:t>
      </w:r>
      <w:r w:rsidRPr="0034184E">
        <w:rPr>
          <w:rFonts w:ascii="Arial Nova" w:hAnsi="Arial Nova"/>
          <w:spacing w:val="-1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suspect</w:t>
      </w:r>
      <w:r w:rsidRPr="0034184E">
        <w:rPr>
          <w:rFonts w:ascii="Arial Nova" w:hAnsi="Arial Nova"/>
          <w:spacing w:val="-1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a sample</w:t>
      </w:r>
      <w:r w:rsidRPr="0034184E">
        <w:rPr>
          <w:rFonts w:ascii="Arial Nova" w:hAnsi="Arial Nova"/>
          <w:spacing w:val="-1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switch,</w:t>
      </w:r>
      <w:r w:rsidRPr="0034184E">
        <w:rPr>
          <w:rFonts w:ascii="Arial Nova" w:hAnsi="Arial Nova"/>
          <w:spacing w:val="-1"/>
          <w:sz w:val="24"/>
          <w:szCs w:val="24"/>
        </w:rPr>
        <w:t xml:space="preserve"> </w:t>
      </w:r>
      <w:r w:rsidRPr="0034184E">
        <w:rPr>
          <w:rFonts w:ascii="Arial Nova" w:hAnsi="Arial Nova"/>
          <w:sz w:val="24"/>
          <w:szCs w:val="24"/>
        </w:rPr>
        <w:t>or to match DNA samples from destruction of property by a disgruntled employee.</w:t>
      </w:r>
    </w:p>
    <w:sectPr w:rsidR="00EA24E9" w:rsidRPr="0034184E">
      <w:type w:val="continuous"/>
      <w:pgSz w:w="12240" w:h="15840"/>
      <w:pgMar w:top="180" w:right="940" w:bottom="1100" w:left="940" w:header="0" w:footer="9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AEFBA" w14:textId="77777777" w:rsidR="00FD551E" w:rsidRDefault="00FD551E">
      <w:r>
        <w:separator/>
      </w:r>
    </w:p>
  </w:endnote>
  <w:endnote w:type="continuationSeparator" w:id="0">
    <w:p w14:paraId="3FA3032A" w14:textId="77777777" w:rsidR="00FD551E" w:rsidRDefault="00FD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77719" w14:textId="77777777" w:rsidR="00FD551E" w:rsidRDefault="00FD551E">
      <w:r>
        <w:separator/>
      </w:r>
    </w:p>
  </w:footnote>
  <w:footnote w:type="continuationSeparator" w:id="0">
    <w:p w14:paraId="3578091A" w14:textId="77777777" w:rsidR="00FD551E" w:rsidRDefault="00FD5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24E9"/>
    <w:rsid w:val="000D5AC6"/>
    <w:rsid w:val="0034184E"/>
    <w:rsid w:val="003E247C"/>
    <w:rsid w:val="00640379"/>
    <w:rsid w:val="009E6421"/>
    <w:rsid w:val="00E24988"/>
    <w:rsid w:val="00EA24E9"/>
    <w:rsid w:val="00FD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7D2AE"/>
  <w15:docId w15:val="{794512C6-FDAF-40F6-9595-52FDCB1E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68"/>
    </w:pPr>
    <w:rPr>
      <w:rFonts w:ascii="Cambria" w:eastAsia="Cambria" w:hAnsi="Cambria" w:cs="Cambri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1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84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41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84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Infidelity - Human ID Match Test Information ADL revised 11-15-21</vt:lpstr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Infidelity - Human ID Match Test Information ADL revised 11-15-21</dc:title>
  <dc:creator>crystal</dc:creator>
  <cp:lastModifiedBy>Denise Camel</cp:lastModifiedBy>
  <cp:revision>3</cp:revision>
  <dcterms:created xsi:type="dcterms:W3CDTF">2024-12-15T00:02:00Z</dcterms:created>
  <dcterms:modified xsi:type="dcterms:W3CDTF">2024-12-15T00:33:00Z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2024-12-15T00:00:00Z</vt:filetime>
  </property>
  <property fmtid="{D5CDD505-2E9C-101B-9397-08002B2CF9AE}" pid="5" name="Producer">
    <vt:lpwstr>Acrobat Distiller 21.0 (Windows)</vt:lpwstr>
  </property>
</Properties>
</file>